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ANEXO 01: SOLICITUD PARA EL FINANCIAMIENTO DE PUBLICACIONES DE ARTÍCULOS CIENTÍFICOS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right="60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Ciudad, ………..…. de …………….. de 202..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Director/a de Gestión de la Investigación     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Universidad Nacional de Frontera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Sullana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 -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 mi consideración: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Tengo el agrado de dirigirme a usted para saludarle y a la vez en calidad de (</w:t>
      </w:r>
      <w:r w:rsidDel="00000000" w:rsidR="00000000" w:rsidRPr="00000000">
        <w:rPr>
          <w:rFonts w:ascii="Tahoma" w:cs="Tahoma" w:eastAsia="Tahoma" w:hAnsi="Tahoma"/>
          <w:color w:val="808080"/>
          <w:sz w:val="20"/>
          <w:szCs w:val="20"/>
          <w:rtl w:val="0"/>
        </w:rPr>
        <w:t xml:space="preserve">Autor Principal y/o corresponsal)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solicitar el financiamiento del artículo científico, el mismo que tiene por título …….…………………………………………………………………, que cuenta con la aceptación para su publicación por la revista científica………………………………………………………………………………….., y el costo es de ……………………..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Declaro que este manuscrito forma parte de los resultados de una investigación (científica o formativa)  y está vinculado a la línea de investigación 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Asimismo, por lo antes expuesto,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Declaro conocer el reglamento de Reglamento para la Publicación de Artículos Científicos en Revistas Indexadas con Financiamiento de la UNF, su alcance y responsabilidades.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Al postular, garantizo la veracidad y exactitud de todos los documentos presentados.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Atte. 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Nombres y Apellidos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DNI: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Firma: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Tahoma" w:cs="Tahoma" w:eastAsia="Tahoma" w:hAnsi="Tahoma"/>
          <w:i w:val="1"/>
          <w:iCs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Adjuntar: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1. Información general de los autores del artículo científico (Anexo 02)</w:t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2.Carta de compromiso de participar como ponente en una conferencia de investigación (solo o junto con los otros autores) del artículo (Anexo N° 03)</w:t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3.Copia del Manuscrito enviado a la revista.</w:t>
      </w:r>
    </w:p>
    <w:p w:rsidR="00000000" w:rsidDel="00000000" w:rsidP="00000000" w:rsidRDefault="00000000" w:rsidRPr="00000000" w14:paraId="00000019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4. Carta de compromiso de pago de devolución de dinero (Anexo 04)</w:t>
      </w:r>
    </w:p>
    <w:p w:rsidR="00000000" w:rsidDel="00000000" w:rsidP="00000000" w:rsidRDefault="00000000" w:rsidRPr="00000000" w14:paraId="0000001A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5. Informe de participación de autores según taxonomía CRediT (Anexo 05)</w:t>
      </w:r>
    </w:p>
    <w:p w:rsidR="00000000" w:rsidDel="00000000" w:rsidP="00000000" w:rsidRDefault="00000000" w:rsidRPr="00000000" w14:paraId="0000001B">
      <w:pPr>
        <w:spacing w:after="0" w:before="0" w:lineRule="auto"/>
        <w:jc w:val="both"/>
        <w:rPr>
          <w:rFonts w:ascii="Tahoma" w:cs="Tahoma" w:eastAsia="Tahoma" w:hAnsi="Tahoma"/>
          <w:i w:val="1"/>
          <w:iCs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4.Carta, correo electrónico o documento o equivalente emitido por el editor de la revista o la casa editora donde se indique que el artículo ha sido aceptado para publicación y este será en acceso abierto.</w:t>
      </w:r>
    </w:p>
    <w:p w:rsidR="00000000" w:rsidDel="00000000" w:rsidP="00000000" w:rsidRDefault="00000000" w:rsidRPr="00000000" w14:paraId="0000001C">
      <w:pPr>
        <w:spacing w:after="0" w:before="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6"/>
          <w:szCs w:val="16"/>
          <w:rtl w:val="0"/>
        </w:rPr>
        <w:t xml:space="preserve">5. Factura (invoice) o documento equivalente indicando el costo de publicación, nombre de la revista, el título del artículo y fecha en que será publicado. El documento debe registrar el nombre y RUC de la Universidad Nacional de Frontera.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-504494</wp:posOffset>
          </wp:positionH>
          <wp:positionV relativeFrom="paragraph">
            <wp:posOffset>-395982</wp:posOffset>
          </wp:positionV>
          <wp:extent cx="686800" cy="75197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2392" l="31534" r="43261" t="23306"/>
                  <a:stretch>
                    <a:fillRect/>
                  </a:stretch>
                </pic:blipFill>
                <pic:spPr>
                  <a:xfrm>
                    <a:off x="0" y="0"/>
                    <a:ext cx="686800" cy="7519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d85JlD7u6inTp5oZsHGSpxqzg==">CgMxLjA4AHIhMUZHWHV6WThRYWlGYTdfWEloWTZSTEoxOTlCbGRZYUpl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